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9A" w:rsidRDefault="0037129A" w:rsidP="003712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37129A" w:rsidRDefault="0061640E" w:rsidP="003712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</w:t>
      </w:r>
      <w:r w:rsidR="00371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430171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Уриб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</w:t>
      </w:r>
      <w:r w:rsidR="0037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Исубмагомедова З.М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086FE6" w:rsidRDefault="00086FE6" w:rsidP="0037129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  <w:t xml:space="preserve">Порядок 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  <w:t>уведомления работодателя работниками о фактах обращения в целях склонения к совершению коррупционных правонарушений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2D1704"/>
          <w:sz w:val="27"/>
          <w:szCs w:val="27"/>
          <w:lang w:eastAsia="ru-RU"/>
        </w:rPr>
        <w:t xml:space="preserve">в </w:t>
      </w:r>
      <w:r w:rsidR="00875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43017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Уриб</w:t>
      </w:r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1. Настоящий Порядок определяет процедуру уведомления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представителя нанимателя (работодателя) работниками </w:t>
      </w:r>
      <w:r w:rsidR="0043017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МКОУ» Уриб</w:t>
      </w:r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СОШ» 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(далее - Учреждения) о фактах обращения в целях склонения к совершению коррупционных правонарушений и распространяется на всех </w:t>
      </w:r>
      <w:r w:rsidRPr="00086F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работников</w:t>
      </w:r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вне зависимости от уровня занимаемой ими должности.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2. Работник обязан уведомлять представителя нанимателя (работодателя):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-о фактах совершения другими работниками коррупционных правонарушений.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3. Уведомление о фактах обращения в целях склонения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к совершению коррупционных правонарушений является должностной обязанностью каждого работника Учреждения.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4. Под коррупционными правонарушениями следует понимать: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proofErr w:type="gramStart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а) злоупотребление служебным положением: дача взятки, получение взятки, злоупотребление полномочиями, коммерческий </w:t>
      </w:r>
      <w:proofErr w:type="spellStart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подкуплибо</w:t>
      </w:r>
      <w:proofErr w:type="spellEnd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5. Невыполнение работником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6. Работник, уведомивший представителя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нанимателя (работодателя)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 находится под защитой государства в соответствии с законодательством Российской Федерации.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lastRenderedPageBreak/>
        <w:t>7. </w:t>
      </w:r>
      <w:proofErr w:type="gramStart"/>
      <w:r w:rsidRPr="00086F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Директором Учреждения принимаются меры по защите работника</w:t>
      </w:r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</w:t>
      </w:r>
      <w:proofErr w:type="gramEnd"/>
      <w:r w:rsidRPr="00086F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 xml:space="preserve">8. </w:t>
      </w:r>
      <w:proofErr w:type="gramStart"/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Во всех случаях обращения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к работнику каких-либо лиц в целях склонения его к совершению коррупционных правонарушений работник Учреждения обязан в течение</w:t>
      </w:r>
      <w:proofErr w:type="gramEnd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3 рабочих дней уведомить о данных фактах своего работодателя.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 xml:space="preserve">9. Направление уведомления работодателю производится письменно 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по форме согласно Приложениям № 1 и № 2 к Порядку.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10. Уведомление работника подлежит обязательной регистрации в журнале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регистрации уведомлений о фактах обращения в целях склонения работника Учреждения к совершению коррупционных правонарушений (далее - журнал регистрации).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11.Журнал ведется и хранится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у председателя комиссии по противодействию коррупции по форме согласно Приложению № 3 к Порядку.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color w:val="2D1704"/>
          <w:sz w:val="27"/>
          <w:szCs w:val="27"/>
          <w:lang w:eastAsia="ru-RU"/>
        </w:rPr>
        <w:t>12. Организация проверки сведений по факту обращения</w:t>
      </w: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 к работнику Учреждения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Приложение № 1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086FE6" w:rsidRPr="00086FE6" w:rsidRDefault="00430171" w:rsidP="004301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МКОУ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риб</w:t>
      </w:r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</w:t>
      </w:r>
      <w:r w:rsid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Исубмагомедовне</w:t>
      </w:r>
      <w:proofErr w:type="spellEnd"/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             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 (Ф.И.О.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настоящим уведомляю об обращении ко мне "____" ____________ 20___ г.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гражданин</w:t>
      </w:r>
      <w:proofErr w:type="gramStart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а(</w:t>
      </w:r>
      <w:proofErr w:type="gramEnd"/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ки)_______________________________________________________                                         </w:t>
      </w: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целях склонения меня к совершению коррупционных действий, а именно: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(перечислить, в чем выражается склонение к коррупционным правонарушениям) 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"___" _______________ 20 ____    ___________       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(дата)                                    (подпись)                 (расшифровка подписи)</w:t>
      </w:r>
    </w:p>
    <w:p w:rsidR="00086FE6" w:rsidRDefault="00086FE6" w:rsidP="0008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 зарегистрировано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журнале регистрации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"___" _______________ 20 ____ № ____       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 (подпись ответственного лица)</w:t>
      </w: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Приложение № 2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61640E" w:rsidRPr="00086FE6" w:rsidRDefault="00086FE6" w:rsidP="00BB3696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Директору</w:t>
      </w:r>
    </w:p>
    <w:p w:rsidR="0061640E" w:rsidRPr="00086FE6" w:rsidRDefault="00430171" w:rsidP="0061640E">
      <w:pPr>
        <w:shd w:val="clear" w:color="auto" w:fill="FFFFFF"/>
        <w:spacing w:after="0" w:line="240" w:lineRule="auto"/>
        <w:ind w:left="4248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риб</w:t>
      </w:r>
      <w:r w:rsidR="0061640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</w:t>
      </w:r>
      <w:r w:rsidR="0061640E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Исубмагомедовне</w:t>
      </w:r>
      <w:proofErr w:type="spellEnd"/>
    </w:p>
    <w:p w:rsidR="00086FE6" w:rsidRPr="00086FE6" w:rsidRDefault="00086FE6" w:rsidP="00086FE6">
      <w:pPr>
        <w:shd w:val="clear" w:color="auto" w:fill="FFFFFF"/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 (должность)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                                                                                          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              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4956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(ФИО работника полностью)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 _________________________________________</w:t>
      </w:r>
    </w:p>
    <w:p w:rsidR="00086FE6" w:rsidRDefault="00086FE6" w:rsidP="00086FE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уведомление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В соответствии со статьей 9 Федерального закона от 25.12.2008 N 273-ФЗ "О противодействии коррупции"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я, __________________________________________________________________,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                                                  </w:t>
      </w: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 настоящим уведомляю о фактах совершения "____" ____________ 20____ г.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____________________________________________________________________,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(Ф.И.О. работника полностью, должность)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7"/>
          <w:szCs w:val="27"/>
          <w:lang w:eastAsia="ru-RU"/>
        </w:rPr>
        <w:t>коррупционных правонарушений, а именно: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708" w:firstLine="708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(перечислить, в чем выражаются коррупционные правонарушения)</w:t>
      </w:r>
    </w:p>
    <w:p w:rsidR="00086FE6" w:rsidRDefault="00086FE6" w:rsidP="00086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Уведомление зарегистрировано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в журнале регистрации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"___" _______________ 20 ____ № ____                     ______________________________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       (подпись ответственного лица)</w:t>
      </w: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ind w:left="5664" w:firstLine="708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lastRenderedPageBreak/>
        <w:t>Приложение № 3</w:t>
      </w:r>
    </w:p>
    <w:p w:rsidR="00086FE6" w:rsidRPr="00086FE6" w:rsidRDefault="00086FE6" w:rsidP="00086FE6">
      <w:pPr>
        <w:shd w:val="clear" w:color="auto" w:fill="FFFFFF"/>
        <w:spacing w:after="0" w:line="240" w:lineRule="auto"/>
        <w:ind w:left="5664"/>
        <w:jc w:val="right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color w:val="2D1704"/>
          <w:sz w:val="20"/>
          <w:szCs w:val="20"/>
          <w:lang w:eastAsia="ru-RU"/>
        </w:rPr>
        <w:t>к Порядку уведомления работниками работодателя о фактах обращения  в целях склонения к совершению коррупционных правонарушений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Журнал регистрации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уведомлений представителя нанимателя (работодателя)</w:t>
      </w: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о фактах обращения в целях склонения работника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  <w:r w:rsidRPr="00086FE6"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  <w:t>к совершению коррупционных правонарушений</w:t>
      </w: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34"/>
        <w:gridCol w:w="1417"/>
        <w:gridCol w:w="1985"/>
        <w:gridCol w:w="2444"/>
        <w:gridCol w:w="1595"/>
        <w:gridCol w:w="1596"/>
      </w:tblGrid>
      <w:tr w:rsidR="00086FE6" w:rsidTr="00086FE6">
        <w:tc>
          <w:tcPr>
            <w:tcW w:w="53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№</w:t>
            </w:r>
          </w:p>
        </w:tc>
        <w:tc>
          <w:tcPr>
            <w:tcW w:w="1417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198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Присвоенный регистрационный номер</w:t>
            </w:r>
          </w:p>
        </w:tc>
        <w:tc>
          <w:tcPr>
            <w:tcW w:w="244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159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и подпись </w:t>
            </w:r>
            <w:proofErr w:type="gramStart"/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подавшего</w:t>
            </w:r>
            <w:proofErr w:type="gramEnd"/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уведомление</w:t>
            </w:r>
          </w:p>
        </w:tc>
        <w:tc>
          <w:tcPr>
            <w:tcW w:w="1596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и подпись регистратора</w:t>
            </w:r>
          </w:p>
        </w:tc>
      </w:tr>
      <w:tr w:rsidR="00086FE6" w:rsidTr="00086FE6">
        <w:tc>
          <w:tcPr>
            <w:tcW w:w="534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1</w:t>
            </w:r>
          </w:p>
        </w:tc>
        <w:tc>
          <w:tcPr>
            <w:tcW w:w="1417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2</w:t>
            </w:r>
          </w:p>
        </w:tc>
        <w:tc>
          <w:tcPr>
            <w:tcW w:w="1985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3</w:t>
            </w:r>
          </w:p>
        </w:tc>
        <w:tc>
          <w:tcPr>
            <w:tcW w:w="2444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4</w:t>
            </w:r>
          </w:p>
        </w:tc>
        <w:tc>
          <w:tcPr>
            <w:tcW w:w="1595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5</w:t>
            </w:r>
          </w:p>
        </w:tc>
        <w:tc>
          <w:tcPr>
            <w:tcW w:w="1596" w:type="dxa"/>
          </w:tcPr>
          <w:p w:rsidR="00086FE6" w:rsidRP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</w:pPr>
            <w:r w:rsidRPr="00086FE6">
              <w:rPr>
                <w:rFonts w:ascii="Times New Roman" w:eastAsia="Times New Roman" w:hAnsi="Times New Roman" w:cs="Times New Roman"/>
                <w:b/>
                <w:bCs/>
                <w:color w:val="333300"/>
                <w:szCs w:val="27"/>
                <w:lang w:eastAsia="ru-RU"/>
              </w:rPr>
              <w:t>6</w:t>
            </w:r>
          </w:p>
        </w:tc>
      </w:tr>
      <w:tr w:rsidR="00086FE6" w:rsidTr="00086FE6">
        <w:tc>
          <w:tcPr>
            <w:tcW w:w="53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98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2444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  <w:tc>
          <w:tcPr>
            <w:tcW w:w="1596" w:type="dxa"/>
          </w:tcPr>
          <w:p w:rsidR="00086FE6" w:rsidRDefault="00086FE6" w:rsidP="00086F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27"/>
                <w:szCs w:val="27"/>
                <w:lang w:eastAsia="ru-RU"/>
              </w:rPr>
            </w:pPr>
          </w:p>
        </w:tc>
      </w:tr>
    </w:tbl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Default="00086FE6" w:rsidP="00086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00"/>
          <w:sz w:val="27"/>
          <w:szCs w:val="27"/>
          <w:lang w:eastAsia="ru-RU"/>
        </w:rPr>
      </w:pPr>
    </w:p>
    <w:p w:rsidR="00086FE6" w:rsidRPr="00086FE6" w:rsidRDefault="00086FE6" w:rsidP="00086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D1704"/>
          <w:sz w:val="20"/>
          <w:szCs w:val="20"/>
          <w:lang w:eastAsia="ru-RU"/>
        </w:rPr>
      </w:pPr>
    </w:p>
    <w:p w:rsidR="001E5CDB" w:rsidRDefault="001E5CDB"/>
    <w:sectPr w:rsidR="001E5CDB" w:rsidSect="0062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FE6"/>
    <w:rsid w:val="00086FE6"/>
    <w:rsid w:val="001E5CDB"/>
    <w:rsid w:val="0037129A"/>
    <w:rsid w:val="00430171"/>
    <w:rsid w:val="005818EE"/>
    <w:rsid w:val="0061640E"/>
    <w:rsid w:val="00623149"/>
    <w:rsid w:val="00875A2E"/>
    <w:rsid w:val="00A81A3B"/>
    <w:rsid w:val="00BB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FE6"/>
  </w:style>
  <w:style w:type="table" w:styleId="a4">
    <w:name w:val="Table Grid"/>
    <w:basedOn w:val="a1"/>
    <w:uiPriority w:val="59"/>
    <w:rsid w:val="0008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FE6"/>
  </w:style>
  <w:style w:type="table" w:styleId="a4">
    <w:name w:val="Table Grid"/>
    <w:basedOn w:val="a1"/>
    <w:uiPriority w:val="59"/>
    <w:rsid w:val="0008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Admin05</cp:lastModifiedBy>
  <cp:revision>9</cp:revision>
  <dcterms:created xsi:type="dcterms:W3CDTF">2016-11-22T07:52:00Z</dcterms:created>
  <dcterms:modified xsi:type="dcterms:W3CDTF">2018-12-26T10:56:00Z</dcterms:modified>
</cp:coreProperties>
</file>